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515" w:rsidRDefault="00A166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670515" w:rsidRDefault="00A166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кабинета химии</w:t>
      </w:r>
    </w:p>
    <w:p w:rsidR="00670515" w:rsidRDefault="00A166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:rsidR="00670515" w:rsidRDefault="00670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515" w:rsidRDefault="00A1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670515" w:rsidRDefault="00A1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D56DCD">
        <w:rPr>
          <w:rFonts w:ascii="Times New Roman" w:eastAsia="Times New Roman" w:hAnsi="Times New Roman" w:cs="Times New Roman"/>
          <w:b/>
          <w:sz w:val="28"/>
          <w:szCs w:val="28"/>
        </w:rPr>
        <w:t>Юлбатская</w:t>
      </w:r>
      <w:proofErr w:type="spellEnd"/>
      <w:r w:rsidR="00D56D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основная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 школа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670515" w:rsidRDefault="00A1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Республики Татарстан»</w:t>
      </w:r>
    </w:p>
    <w:p w:rsidR="00670515" w:rsidRDefault="00670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345" w:type="dxa"/>
        <w:tblLayout w:type="fixed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670515">
        <w:tc>
          <w:tcPr>
            <w:tcW w:w="668" w:type="dxa"/>
          </w:tcPr>
          <w:p w:rsidR="00670515" w:rsidRDefault="00A166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63" w:type="dxa"/>
          </w:tcPr>
          <w:p w:rsidR="00670515" w:rsidRDefault="00A166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14" w:type="dxa"/>
          </w:tcPr>
          <w:p w:rsidR="00670515" w:rsidRDefault="00A166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670515">
        <w:tc>
          <w:tcPr>
            <w:tcW w:w="668" w:type="dxa"/>
          </w:tcPr>
          <w:p w:rsidR="00670515" w:rsidRDefault="00A1664B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63" w:type="dxa"/>
          </w:tcPr>
          <w:p w:rsidR="00670515" w:rsidRDefault="00A1664B">
            <w:pPr>
              <w:widowControl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2214" w:type="dxa"/>
          </w:tcPr>
          <w:p w:rsidR="00670515" w:rsidRDefault="00D56DCD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70515">
        <w:tc>
          <w:tcPr>
            <w:tcW w:w="668" w:type="dxa"/>
          </w:tcPr>
          <w:p w:rsidR="00670515" w:rsidRDefault="00A1664B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63" w:type="dxa"/>
          </w:tcPr>
          <w:p w:rsidR="00670515" w:rsidRDefault="00A1664B">
            <w:pPr>
              <w:widowControl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2214" w:type="dxa"/>
          </w:tcPr>
          <w:p w:rsidR="00670515" w:rsidRDefault="00A1664B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70515">
        <w:tc>
          <w:tcPr>
            <w:tcW w:w="668" w:type="dxa"/>
          </w:tcPr>
          <w:p w:rsidR="00670515" w:rsidRDefault="00A1664B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63" w:type="dxa"/>
          </w:tcPr>
          <w:p w:rsidR="00670515" w:rsidRDefault="00A1664B">
            <w:pPr>
              <w:widowControl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2214" w:type="dxa"/>
          </w:tcPr>
          <w:p w:rsidR="00670515" w:rsidRDefault="00A1664B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70515">
        <w:tc>
          <w:tcPr>
            <w:tcW w:w="668" w:type="dxa"/>
          </w:tcPr>
          <w:p w:rsidR="00670515" w:rsidRDefault="00A1664B">
            <w:pPr>
              <w:widowControl w:val="0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463" w:type="dxa"/>
          </w:tcPr>
          <w:p w:rsidR="00670515" w:rsidRDefault="00A1664B">
            <w:pPr>
              <w:widowControl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 реактивов</w:t>
            </w:r>
          </w:p>
        </w:tc>
        <w:tc>
          <w:tcPr>
            <w:tcW w:w="2214" w:type="dxa"/>
          </w:tcPr>
          <w:p w:rsidR="00670515" w:rsidRDefault="00A1664B">
            <w:pPr>
              <w:widowControl w:val="0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4</w:t>
            </w:r>
            <w:bookmarkStart w:id="0" w:name="_GoBack"/>
            <w:bookmarkEnd w:id="0"/>
          </w:p>
        </w:tc>
      </w:tr>
    </w:tbl>
    <w:p w:rsidR="00670515" w:rsidRDefault="00670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0515" w:rsidRDefault="00670515"/>
    <w:sectPr w:rsidR="00670515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15"/>
    <w:rsid w:val="00670515"/>
    <w:rsid w:val="00A1664B"/>
    <w:rsid w:val="00D5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0210"/>
  <w15:docId w15:val="{4877AAF1-15E9-4BB2-ADED-06964949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373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2</cp:revision>
  <dcterms:created xsi:type="dcterms:W3CDTF">2024-08-20T11:17:00Z</dcterms:created>
  <dcterms:modified xsi:type="dcterms:W3CDTF">2024-08-20T11:17:00Z</dcterms:modified>
  <dc:language>ru-RU</dc:language>
</cp:coreProperties>
</file>